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EFF4" w14:textId="53ED572E" w:rsidR="003A581F" w:rsidRPr="004558F3" w:rsidRDefault="003A581F" w:rsidP="002E0C15">
      <w:pPr>
        <w:spacing w:before="79"/>
        <w:ind w:left="2307" w:right="2285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558F3">
        <w:rPr>
          <w:rFonts w:ascii="Times New Roman" w:hAnsi="Times New Roman"/>
          <w:noProof/>
          <w:color w:val="000000" w:themeColor="text1"/>
          <w:sz w:val="20"/>
        </w:rPr>
        <w:drawing>
          <wp:inline distT="0" distB="0" distL="0" distR="0" wp14:anchorId="53365CFF" wp14:editId="679A81F2">
            <wp:extent cx="3571193" cy="545217"/>
            <wp:effectExtent l="0" t="0" r="0" b="1270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042" cy="56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F177" w14:textId="2D9E77E3" w:rsidR="002E0C15" w:rsidRPr="004558F3" w:rsidRDefault="002E0C15" w:rsidP="002E0C15">
      <w:pPr>
        <w:spacing w:before="79"/>
        <w:ind w:left="2307" w:right="2285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558F3">
        <w:rPr>
          <w:rFonts w:ascii="Times New Roman" w:hAnsi="Times New Roman"/>
          <w:b/>
          <w:color w:val="000000" w:themeColor="text1"/>
          <w:sz w:val="20"/>
        </w:rPr>
        <w:t>Students Entering OT Doctoral Program 202</w:t>
      </w:r>
      <w:r w:rsidR="008051C6" w:rsidRPr="004558F3">
        <w:rPr>
          <w:rFonts w:ascii="Times New Roman" w:hAnsi="Times New Roman"/>
          <w:b/>
          <w:color w:val="000000" w:themeColor="text1"/>
          <w:sz w:val="20"/>
        </w:rPr>
        <w:t>1</w:t>
      </w:r>
      <w:r w:rsidRPr="004558F3">
        <w:rPr>
          <w:rFonts w:ascii="Times New Roman" w:hAnsi="Times New Roman"/>
          <w:b/>
          <w:color w:val="000000" w:themeColor="text1"/>
          <w:sz w:val="20"/>
        </w:rPr>
        <w:t xml:space="preserve"> </w:t>
      </w:r>
    </w:p>
    <w:p w14:paraId="3FA66116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hAnsi="Times New Roman"/>
          <w:b/>
          <w:color w:val="000000" w:themeColor="text1"/>
          <w:sz w:val="20"/>
        </w:rPr>
      </w:pPr>
    </w:p>
    <w:p w14:paraId="6CE75052" w14:textId="6185E225" w:rsidR="002E0C15" w:rsidRPr="004558F3" w:rsidRDefault="002E0C15" w:rsidP="002E0C15">
      <w:pPr>
        <w:ind w:left="835"/>
        <w:rPr>
          <w:rFonts w:ascii="Times New Roman" w:hAnsi="Times New Roman"/>
          <w:b/>
          <w:color w:val="000000" w:themeColor="text1"/>
          <w:sz w:val="20"/>
        </w:rPr>
      </w:pPr>
      <w:r w:rsidRPr="004558F3">
        <w:rPr>
          <w:rFonts w:ascii="Times New Roman" w:hAnsi="Times New Roman"/>
          <w:b/>
          <w:color w:val="000000" w:themeColor="text1"/>
          <w:sz w:val="20"/>
        </w:rPr>
        <w:t xml:space="preserve">First Year:  </w:t>
      </w:r>
      <w:r w:rsidR="001313D7" w:rsidRPr="004558F3">
        <w:rPr>
          <w:rFonts w:ascii="Times New Roman" w:hAnsi="Times New Roman"/>
          <w:b/>
          <w:color w:val="000000" w:themeColor="text1"/>
          <w:sz w:val="20"/>
        </w:rPr>
        <w:t>…………..</w:t>
      </w:r>
      <w:r w:rsidRPr="004558F3">
        <w:rPr>
          <w:rFonts w:ascii="Times New Roman" w:hAnsi="Times New Roman"/>
          <w:b/>
          <w:color w:val="000000" w:themeColor="text1"/>
          <w:sz w:val="20"/>
        </w:rPr>
        <w:t xml:space="preserve">........................................................................................ </w:t>
      </w:r>
      <w:r w:rsidR="001313D7" w:rsidRPr="004558F3">
        <w:rPr>
          <w:rFonts w:ascii="Times New Roman" w:hAnsi="Times New Roman"/>
          <w:b/>
          <w:color w:val="000000" w:themeColor="text1"/>
          <w:sz w:val="20"/>
        </w:rPr>
        <w:t xml:space="preserve">           </w:t>
      </w:r>
      <w:r w:rsidRPr="004558F3">
        <w:rPr>
          <w:rFonts w:ascii="Times New Roman" w:hAnsi="Times New Roman"/>
          <w:b/>
          <w:color w:val="000000" w:themeColor="text1"/>
          <w:sz w:val="20"/>
        </w:rPr>
        <w:t>Credit Hours</w:t>
      </w:r>
    </w:p>
    <w:p w14:paraId="01015700" w14:textId="5F4E8213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02"/>
        </w:tabs>
        <w:spacing w:before="28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OTH 504 </w:t>
      </w:r>
      <w:r w:rsidR="001666E6" w:rsidRPr="004558F3">
        <w:rPr>
          <w:rFonts w:ascii="Times New Roman" w:eastAsia="Arial" w:hAnsi="Times New Roman"/>
          <w:color w:val="000000" w:themeColor="text1"/>
          <w:sz w:val="20"/>
        </w:rPr>
        <w:t>Foundations of</w:t>
      </w: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</w:t>
      </w:r>
      <w:r w:rsidR="007B7D6C" w:rsidRPr="004558F3">
        <w:rPr>
          <w:rFonts w:ascii="Times New Roman" w:eastAsia="Arial" w:hAnsi="Times New Roman"/>
          <w:color w:val="000000" w:themeColor="text1"/>
          <w:sz w:val="20"/>
        </w:rPr>
        <w:t>Occupational Therapy</w:t>
      </w: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(3 weeks on-line)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2</w:t>
      </w:r>
    </w:p>
    <w:p w14:paraId="7ED90F8C" w14:textId="5E03EB04" w:rsidR="002E0C15" w:rsidRPr="004558F3" w:rsidRDefault="002E0C15" w:rsidP="0078175D">
      <w:pPr>
        <w:pBdr>
          <w:top w:val="nil"/>
          <w:left w:val="nil"/>
          <w:bottom w:val="nil"/>
          <w:right w:val="nil"/>
          <w:between w:val="nil"/>
        </w:pBdr>
        <w:tabs>
          <w:tab w:val="left" w:pos="8588"/>
        </w:tabs>
        <w:spacing w:before="23"/>
        <w:ind w:left="835"/>
        <w:rPr>
          <w:rFonts w:ascii="Times New Roman" w:eastAsia="Arial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501 Neuroscience/Lab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4</w:t>
      </w:r>
    </w:p>
    <w:p w14:paraId="68365AD7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00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503 Models &amp; Theories in Occupational Therapy Practice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1</w:t>
      </w:r>
    </w:p>
    <w:p w14:paraId="0847DEC6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99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504L Foundations of Occupational Therapy 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1</w:t>
      </w:r>
    </w:p>
    <w:p w14:paraId="7D6F19C3" w14:textId="1FCBEBC8" w:rsidR="00096D1E" w:rsidRPr="004558F3" w:rsidRDefault="002E0C15" w:rsidP="00096D1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23"/>
        <w:ind w:left="835"/>
        <w:rPr>
          <w:rFonts w:ascii="Times New Roman" w:eastAsia="Arial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507 Functional Anatomy &amp; Applied Kinesiology/Labs A</w:t>
      </w:r>
      <w:r w:rsidR="001666E6" w:rsidRPr="004558F3">
        <w:rPr>
          <w:rFonts w:ascii="Times New Roman" w:eastAsia="Arial" w:hAnsi="Times New Roman"/>
          <w:color w:val="000000" w:themeColor="text1"/>
          <w:sz w:val="20"/>
        </w:rPr>
        <w:t xml:space="preserve"> and 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="001666E6" w:rsidRPr="004558F3">
        <w:rPr>
          <w:rFonts w:ascii="Times New Roman" w:eastAsia="Arial" w:hAnsi="Times New Roman"/>
          <w:color w:val="000000" w:themeColor="text1"/>
          <w:sz w:val="20"/>
        </w:rPr>
        <w:t>6</w:t>
      </w:r>
    </w:p>
    <w:p w14:paraId="73DD24BC" w14:textId="3752E683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04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515 Engagement in Occupations in Adulthood/Lab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4</w:t>
      </w:r>
    </w:p>
    <w:p w14:paraId="14E3D41C" w14:textId="3B4E654C" w:rsidR="001666E6" w:rsidRPr="004558F3" w:rsidRDefault="002E0C15" w:rsidP="001313D7">
      <w:pPr>
        <w:pBdr>
          <w:top w:val="nil"/>
          <w:left w:val="nil"/>
          <w:bottom w:val="nil"/>
          <w:right w:val="nil"/>
          <w:between w:val="nil"/>
        </w:pBdr>
        <w:tabs>
          <w:tab w:val="left" w:pos="8604"/>
        </w:tabs>
        <w:spacing w:before="23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                </w:t>
      </w:r>
      <w:r w:rsidR="001666E6" w:rsidRPr="004558F3">
        <w:rPr>
          <w:rFonts w:ascii="Times New Roman" w:eastAsia="Arial" w:hAnsi="Times New Roman"/>
          <w:color w:val="000000" w:themeColor="text1"/>
          <w:sz w:val="20"/>
        </w:rPr>
        <w:t>OTH 512 Technology &amp; Adaptations</w:t>
      </w:r>
      <w:r w:rsidR="001666E6" w:rsidRPr="004558F3">
        <w:rPr>
          <w:rFonts w:ascii="Times New Roman" w:hAnsi="Times New Roman"/>
          <w:color w:val="000000" w:themeColor="text1"/>
          <w:sz w:val="20"/>
        </w:rPr>
        <w:tab/>
      </w:r>
      <w:r w:rsidR="001666E6" w:rsidRPr="004558F3">
        <w:rPr>
          <w:rFonts w:ascii="Times New Roman" w:eastAsia="Arial" w:hAnsi="Times New Roman"/>
          <w:color w:val="000000" w:themeColor="text1"/>
          <w:sz w:val="20"/>
        </w:rPr>
        <w:t>1</w:t>
      </w:r>
    </w:p>
    <w:p w14:paraId="1B35644B" w14:textId="14E1756D" w:rsidR="002E0C15" w:rsidRPr="004558F3" w:rsidRDefault="00096D1E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22"/>
        </w:tabs>
        <w:spacing w:before="23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b/>
          <w:color w:val="000000" w:themeColor="text1"/>
          <w:sz w:val="20"/>
        </w:rPr>
        <w:t xml:space="preserve">                 </w:t>
      </w:r>
      <w:r w:rsidR="002E0C15" w:rsidRPr="004558F3">
        <w:rPr>
          <w:rFonts w:ascii="Times New Roman" w:eastAsia="Arial" w:hAnsi="Times New Roman"/>
          <w:color w:val="000000" w:themeColor="text1"/>
          <w:sz w:val="20"/>
        </w:rPr>
        <w:t>OTH 567 Research Methods for the Health Professions</w:t>
      </w:r>
      <w:r w:rsidR="002E0C15" w:rsidRPr="004558F3">
        <w:rPr>
          <w:rFonts w:ascii="Times New Roman" w:hAnsi="Times New Roman"/>
          <w:color w:val="000000" w:themeColor="text1"/>
          <w:sz w:val="20"/>
        </w:rPr>
        <w:tab/>
      </w:r>
      <w:r w:rsidR="002E0C15" w:rsidRPr="004558F3">
        <w:rPr>
          <w:rFonts w:ascii="Times New Roman" w:eastAsia="Arial" w:hAnsi="Times New Roman"/>
          <w:color w:val="000000" w:themeColor="text1"/>
          <w:sz w:val="20"/>
        </w:rPr>
        <w:t>3</w:t>
      </w:r>
    </w:p>
    <w:p w14:paraId="6A5555F4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06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606 Evaluation &amp; Intervention: Hand and Upper Extremity Rehabilitation/Lab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4</w:t>
      </w:r>
    </w:p>
    <w:p w14:paraId="66CF6122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96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608 Foundations of Physical Rehabilitation/Lab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2.5</w:t>
      </w:r>
    </w:p>
    <w:p w14:paraId="0F3BF11B" w14:textId="0201F438" w:rsidR="001666E6" w:rsidRPr="004558F3" w:rsidRDefault="001666E6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8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609 Evaluation and Intervention:  Psychosocial Settings/Lab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4</w:t>
      </w:r>
    </w:p>
    <w:p w14:paraId="7EB95799" w14:textId="624F1741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8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622 Fieldwork Seminar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  <w:u w:val="single"/>
        </w:rPr>
        <w:t>2</w:t>
      </w:r>
    </w:p>
    <w:p w14:paraId="27628CC2" w14:textId="4B0C9704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04"/>
        </w:tabs>
        <w:spacing w:before="23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</w:t>
      </w:r>
      <w:r w:rsidR="003E2D86" w:rsidRPr="004558F3">
        <w:rPr>
          <w:rFonts w:ascii="Times New Roman" w:eastAsia="Arial" w:hAnsi="Times New Roman"/>
          <w:color w:val="000000" w:themeColor="text1"/>
          <w:sz w:val="20"/>
        </w:rPr>
        <w:t xml:space="preserve">      </w:t>
      </w: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Total    </w:t>
      </w:r>
      <w:r w:rsidR="001313D7" w:rsidRPr="004558F3">
        <w:rPr>
          <w:rFonts w:ascii="Times New Roman" w:eastAsia="Arial" w:hAnsi="Times New Roman"/>
          <w:color w:val="000000" w:themeColor="text1"/>
          <w:sz w:val="20"/>
        </w:rPr>
        <w:t>3</w:t>
      </w:r>
      <w:r w:rsidR="00E96A26" w:rsidRPr="004558F3">
        <w:rPr>
          <w:rFonts w:ascii="Times New Roman" w:eastAsia="Arial" w:hAnsi="Times New Roman"/>
          <w:color w:val="000000" w:themeColor="text1"/>
          <w:sz w:val="20"/>
        </w:rPr>
        <w:t>4</w:t>
      </w:r>
      <w:r w:rsidR="003677B0" w:rsidRPr="004558F3">
        <w:rPr>
          <w:rFonts w:ascii="Times New Roman" w:eastAsia="Arial" w:hAnsi="Times New Roman"/>
          <w:color w:val="000000" w:themeColor="text1"/>
          <w:sz w:val="20"/>
        </w:rPr>
        <w:t>.5</w:t>
      </w:r>
    </w:p>
    <w:p w14:paraId="0ABEB1D7" w14:textId="14FB0E08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04"/>
        </w:tabs>
        <w:spacing w:before="23"/>
        <w:rPr>
          <w:rFonts w:ascii="Times New Roman" w:hAnsi="Times New Roman"/>
          <w:b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               </w:t>
      </w:r>
      <w:r w:rsidRPr="004558F3">
        <w:rPr>
          <w:rFonts w:ascii="Times New Roman" w:eastAsia="Arial" w:hAnsi="Times New Roman"/>
          <w:b/>
          <w:color w:val="000000" w:themeColor="text1"/>
          <w:sz w:val="20"/>
        </w:rPr>
        <w:t xml:space="preserve">Second Year:  </w:t>
      </w:r>
    </w:p>
    <w:p w14:paraId="50B943E5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99"/>
        </w:tabs>
        <w:spacing w:before="28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514 Occupational Performance in Children &amp; Youth/Lab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3</w:t>
      </w:r>
    </w:p>
    <w:p w14:paraId="6E6E8A45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90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608bl Modalities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1</w:t>
      </w:r>
    </w:p>
    <w:p w14:paraId="21BB705B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93"/>
        </w:tabs>
        <w:spacing w:before="23"/>
        <w:ind w:left="835"/>
        <w:rPr>
          <w:rFonts w:ascii="Times New Roman" w:hAnsi="Times New Roman"/>
          <w:color w:val="000000" w:themeColor="text1"/>
          <w:sz w:val="20"/>
          <w:u w:val="single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624 Fieldwork I: Physical Rehabilitation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1</w:t>
      </w:r>
    </w:p>
    <w:p w14:paraId="2ED20D21" w14:textId="241FD320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93"/>
        </w:tabs>
        <w:spacing w:before="23"/>
        <w:ind w:left="5760" w:hanging="492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OTH </w:t>
      </w:r>
      <w:r w:rsidR="00096D1E" w:rsidRPr="004558F3">
        <w:rPr>
          <w:rFonts w:ascii="Times New Roman" w:hAnsi="Times New Roman"/>
          <w:color w:val="000000" w:themeColor="text1"/>
          <w:sz w:val="20"/>
        </w:rPr>
        <w:t>70</w:t>
      </w:r>
      <w:r w:rsidRPr="004558F3">
        <w:rPr>
          <w:rFonts w:ascii="Times New Roman" w:hAnsi="Times New Roman"/>
          <w:color w:val="000000" w:themeColor="text1"/>
          <w:sz w:val="20"/>
        </w:rPr>
        <w:t>1</w:t>
      </w: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Capstone Project </w:t>
      </w:r>
      <w:r w:rsidR="00096D1E" w:rsidRPr="004558F3">
        <w:rPr>
          <w:rFonts w:ascii="Times New Roman" w:eastAsia="Arial" w:hAnsi="Times New Roman"/>
          <w:color w:val="000000" w:themeColor="text1"/>
          <w:sz w:val="20"/>
        </w:rPr>
        <w:t>P</w:t>
      </w:r>
      <w:r w:rsidRPr="004558F3">
        <w:rPr>
          <w:rFonts w:ascii="Times New Roman" w:eastAsia="Arial" w:hAnsi="Times New Roman"/>
          <w:color w:val="000000" w:themeColor="text1"/>
          <w:sz w:val="20"/>
        </w:rPr>
        <w:t>lanning</w:t>
      </w:r>
      <w:r w:rsidR="00E91DAA" w:rsidRPr="004558F3">
        <w:rPr>
          <w:rFonts w:ascii="Times New Roman" w:eastAsia="Arial" w:hAnsi="Times New Roman"/>
          <w:color w:val="000000" w:themeColor="text1"/>
          <w:sz w:val="20"/>
        </w:rPr>
        <w:t xml:space="preserve"> (Online)</w:t>
      </w:r>
      <w:r w:rsidR="00096D1E"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="00EE5F60" w:rsidRPr="004558F3">
        <w:rPr>
          <w:rFonts w:ascii="Times New Roman" w:eastAsia="Arial" w:hAnsi="Times New Roman"/>
          <w:color w:val="000000" w:themeColor="text1"/>
          <w:sz w:val="20"/>
        </w:rPr>
        <w:t>3</w:t>
      </w:r>
    </w:p>
    <w:p w14:paraId="4B4E7C0F" w14:textId="0EAFA4B4" w:rsidR="002E0C15" w:rsidRPr="004558F3" w:rsidRDefault="002E0C15" w:rsidP="002E0C15">
      <w:pPr>
        <w:tabs>
          <w:tab w:val="left" w:pos="8589"/>
        </w:tabs>
        <w:spacing w:before="23"/>
        <w:ind w:left="835"/>
        <w:rPr>
          <w:rFonts w:ascii="Times New Roman" w:hAnsi="Times New Roman"/>
          <w:color w:val="000000" w:themeColor="text1"/>
          <w:sz w:val="20"/>
          <w:u w:val="single"/>
        </w:rPr>
      </w:pPr>
      <w:r w:rsidRPr="004558F3">
        <w:rPr>
          <w:rFonts w:ascii="Times New Roman" w:hAnsi="Times New Roman"/>
          <w:color w:val="000000" w:themeColor="text1"/>
          <w:sz w:val="20"/>
        </w:rPr>
        <w:t xml:space="preserve">OTH </w:t>
      </w:r>
      <w:r w:rsidR="00096D1E" w:rsidRPr="004558F3">
        <w:rPr>
          <w:rFonts w:ascii="Times New Roman" w:hAnsi="Times New Roman"/>
          <w:color w:val="000000" w:themeColor="text1"/>
          <w:sz w:val="20"/>
        </w:rPr>
        <w:t>70</w:t>
      </w:r>
      <w:r w:rsidRPr="004558F3">
        <w:rPr>
          <w:rFonts w:ascii="Times New Roman" w:hAnsi="Times New Roman"/>
          <w:color w:val="000000" w:themeColor="text1"/>
          <w:sz w:val="20"/>
        </w:rPr>
        <w:t>2 Leadership and Education</w:t>
      </w:r>
      <w:r w:rsidR="00E91DAA" w:rsidRPr="004558F3">
        <w:rPr>
          <w:rFonts w:ascii="Times New Roman" w:hAnsi="Times New Roman"/>
          <w:color w:val="000000" w:themeColor="text1"/>
          <w:sz w:val="20"/>
        </w:rPr>
        <w:t xml:space="preserve"> </w:t>
      </w:r>
      <w:r w:rsidR="00E91DAA" w:rsidRPr="004558F3">
        <w:rPr>
          <w:rFonts w:ascii="Times New Roman" w:eastAsia="Arial" w:hAnsi="Times New Roman"/>
          <w:color w:val="000000" w:themeColor="text1"/>
          <w:sz w:val="20"/>
        </w:rPr>
        <w:t>(Online)</w:t>
      </w:r>
      <w:r w:rsidRPr="004558F3">
        <w:rPr>
          <w:rFonts w:ascii="Times New Roman" w:hAnsi="Times New Roman"/>
          <w:i/>
          <w:color w:val="000000" w:themeColor="text1"/>
          <w:sz w:val="20"/>
        </w:rPr>
        <w:tab/>
      </w:r>
      <w:r w:rsidR="00EE5F60" w:rsidRPr="004558F3">
        <w:rPr>
          <w:rFonts w:ascii="Times New Roman" w:hAnsi="Times New Roman"/>
          <w:iCs/>
          <w:color w:val="000000" w:themeColor="text1"/>
          <w:sz w:val="20"/>
        </w:rPr>
        <w:t>3</w:t>
      </w:r>
    </w:p>
    <w:p w14:paraId="0FDD9D9B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611 Evaluation and Intervention: Adult Physical Rehabilitation I/Lab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4</w:t>
      </w:r>
    </w:p>
    <w:p w14:paraId="79F3C6C9" w14:textId="5BABA19A" w:rsidR="001666E6" w:rsidRPr="004558F3" w:rsidRDefault="001666E6" w:rsidP="001666E6">
      <w:pPr>
        <w:pBdr>
          <w:top w:val="nil"/>
          <w:left w:val="nil"/>
          <w:bottom w:val="nil"/>
          <w:right w:val="nil"/>
          <w:between w:val="nil"/>
        </w:pBdr>
        <w:tabs>
          <w:tab w:val="left" w:pos="8592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612 Management of OT Services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3</w:t>
      </w:r>
    </w:p>
    <w:p w14:paraId="79075D93" w14:textId="02CEA244" w:rsidR="001666E6" w:rsidRPr="004558F3" w:rsidRDefault="001666E6" w:rsidP="00096D1E">
      <w:pPr>
        <w:pBdr>
          <w:top w:val="nil"/>
          <w:left w:val="nil"/>
          <w:bottom w:val="nil"/>
          <w:right w:val="nil"/>
          <w:between w:val="nil"/>
        </w:pBdr>
        <w:tabs>
          <w:tab w:val="left" w:pos="8592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617 Eval &amp; Intervention: Early Intervention Settings/Lab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4</w:t>
      </w:r>
    </w:p>
    <w:p w14:paraId="411B6177" w14:textId="2595A5D3" w:rsidR="00096D1E" w:rsidRPr="004558F3" w:rsidRDefault="00096D1E" w:rsidP="00096D1E">
      <w:pPr>
        <w:pBdr>
          <w:top w:val="nil"/>
          <w:left w:val="nil"/>
          <w:bottom w:val="nil"/>
          <w:right w:val="nil"/>
          <w:between w:val="nil"/>
        </w:pBdr>
        <w:tabs>
          <w:tab w:val="left" w:pos="8592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623 Fieldwork I: Psychosocial Settings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1</w:t>
      </w:r>
    </w:p>
    <w:p w14:paraId="523476CB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9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669 Research Seminar I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3</w:t>
      </w:r>
    </w:p>
    <w:p w14:paraId="41BE2768" w14:textId="6E125FB0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9"/>
        </w:tabs>
        <w:spacing w:before="23"/>
        <w:ind w:left="835"/>
        <w:rPr>
          <w:rFonts w:ascii="Times New Roman" w:hAnsi="Times New Roman"/>
          <w:color w:val="000000" w:themeColor="text1"/>
          <w:sz w:val="20"/>
          <w:u w:val="single"/>
        </w:rPr>
      </w:pPr>
      <w:r w:rsidRPr="004558F3">
        <w:rPr>
          <w:rFonts w:ascii="Times New Roman" w:hAnsi="Times New Roman"/>
          <w:color w:val="000000" w:themeColor="text1"/>
          <w:sz w:val="20"/>
        </w:rPr>
        <w:t xml:space="preserve">OTH </w:t>
      </w:r>
      <w:r w:rsidR="00096D1E" w:rsidRPr="004558F3">
        <w:rPr>
          <w:rFonts w:ascii="Times New Roman" w:hAnsi="Times New Roman"/>
          <w:color w:val="000000" w:themeColor="text1"/>
          <w:sz w:val="20"/>
        </w:rPr>
        <w:t>70</w:t>
      </w:r>
      <w:r w:rsidRPr="004558F3">
        <w:rPr>
          <w:rFonts w:ascii="Times New Roman" w:hAnsi="Times New Roman"/>
          <w:color w:val="000000" w:themeColor="text1"/>
          <w:sz w:val="20"/>
        </w:rPr>
        <w:t>3 Professional Development and Reflection</w:t>
      </w:r>
      <w:r w:rsidR="00E91DAA" w:rsidRPr="004558F3">
        <w:rPr>
          <w:rFonts w:ascii="Times New Roman" w:hAnsi="Times New Roman"/>
          <w:color w:val="000000" w:themeColor="text1"/>
          <w:sz w:val="20"/>
        </w:rPr>
        <w:t xml:space="preserve"> </w:t>
      </w:r>
      <w:r w:rsidR="00E91DAA" w:rsidRPr="004558F3">
        <w:rPr>
          <w:rFonts w:ascii="Times New Roman" w:eastAsia="Arial" w:hAnsi="Times New Roman"/>
          <w:color w:val="000000" w:themeColor="text1"/>
          <w:sz w:val="20"/>
        </w:rPr>
        <w:t>(Online)</w:t>
      </w:r>
      <w:r w:rsidRPr="004558F3">
        <w:rPr>
          <w:rFonts w:ascii="Times New Roman" w:hAnsi="Times New Roman"/>
          <w:i/>
          <w:color w:val="000000" w:themeColor="text1"/>
          <w:sz w:val="20"/>
        </w:rPr>
        <w:tab/>
      </w:r>
      <w:r w:rsidR="00EE5F60" w:rsidRPr="004558F3">
        <w:rPr>
          <w:rFonts w:ascii="Times New Roman" w:eastAsia="Arial" w:hAnsi="Times New Roman"/>
          <w:color w:val="000000" w:themeColor="text1"/>
          <w:sz w:val="20"/>
        </w:rPr>
        <w:t>2</w:t>
      </w:r>
    </w:p>
    <w:p w14:paraId="2F8717DF" w14:textId="053DC12E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95"/>
        </w:tabs>
        <w:spacing w:before="27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616 Eval &amp; Intervention: School-based Practice/Lab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="004276D6" w:rsidRPr="004558F3">
        <w:rPr>
          <w:rFonts w:ascii="Times New Roman" w:hAnsi="Times New Roman"/>
          <w:color w:val="000000" w:themeColor="text1"/>
          <w:sz w:val="20"/>
        </w:rPr>
        <w:t xml:space="preserve"> </w:t>
      </w:r>
      <w:r w:rsidRPr="004558F3">
        <w:rPr>
          <w:rFonts w:ascii="Times New Roman" w:eastAsia="Arial" w:hAnsi="Times New Roman"/>
          <w:color w:val="000000" w:themeColor="text1"/>
          <w:sz w:val="20"/>
        </w:rPr>
        <w:t>4</w:t>
      </w:r>
    </w:p>
    <w:p w14:paraId="6CAB9DFA" w14:textId="6C8D5689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00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618 Evaluation and Intervention: Adult Physical Rehabilitation II/Lab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="004276D6" w:rsidRPr="004558F3">
        <w:rPr>
          <w:rFonts w:ascii="Times New Roman" w:hAnsi="Times New Roman"/>
          <w:color w:val="000000" w:themeColor="text1"/>
          <w:sz w:val="20"/>
        </w:rPr>
        <w:t xml:space="preserve"> </w:t>
      </w:r>
      <w:r w:rsidRPr="004558F3">
        <w:rPr>
          <w:rFonts w:ascii="Times New Roman" w:eastAsia="Arial" w:hAnsi="Times New Roman"/>
          <w:color w:val="000000" w:themeColor="text1"/>
          <w:sz w:val="20"/>
        </w:rPr>
        <w:t>4</w:t>
      </w:r>
    </w:p>
    <w:p w14:paraId="0CD19714" w14:textId="397BED65" w:rsidR="001666E6" w:rsidRPr="004558F3" w:rsidRDefault="001666E6" w:rsidP="001666E6">
      <w:pPr>
        <w:pBdr>
          <w:top w:val="nil"/>
          <w:left w:val="nil"/>
          <w:bottom w:val="nil"/>
          <w:right w:val="nil"/>
          <w:between w:val="nil"/>
        </w:pBdr>
        <w:tabs>
          <w:tab w:val="left" w:pos="8466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620 Community OT Practice</w:t>
      </w:r>
      <w:r w:rsidRPr="004558F3">
        <w:rPr>
          <w:rFonts w:ascii="Times New Roman" w:hAnsi="Times New Roman"/>
          <w:color w:val="000000" w:themeColor="text1"/>
          <w:sz w:val="20"/>
        </w:rPr>
        <w:tab/>
        <w:t xml:space="preserve">   1.5</w:t>
      </w:r>
    </w:p>
    <w:p w14:paraId="1E5EA9D9" w14:textId="29F3E62A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637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626 Fieldwork I: Pediatric Settings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1</w:t>
      </w:r>
    </w:p>
    <w:p w14:paraId="30A6B5A9" w14:textId="75FC5672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96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bookmarkStart w:id="0" w:name="_gjdgxs" w:colFirst="0" w:colLast="0"/>
      <w:bookmarkEnd w:id="0"/>
      <w:r w:rsidRPr="004558F3">
        <w:rPr>
          <w:rFonts w:ascii="Times New Roman" w:eastAsia="Arial" w:hAnsi="Times New Roman"/>
          <w:color w:val="000000" w:themeColor="text1"/>
          <w:sz w:val="20"/>
        </w:rPr>
        <w:t>OTH 636 Clinical &amp; Professional Reasoning Seminar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="004276D6" w:rsidRPr="004558F3">
        <w:rPr>
          <w:rFonts w:ascii="Times New Roman" w:hAnsi="Times New Roman"/>
          <w:color w:val="000000" w:themeColor="text1"/>
          <w:sz w:val="20"/>
        </w:rPr>
        <w:t xml:space="preserve"> </w:t>
      </w:r>
      <w:r w:rsidRPr="004558F3">
        <w:rPr>
          <w:rFonts w:ascii="Times New Roman" w:eastAsia="Arial" w:hAnsi="Times New Roman"/>
          <w:color w:val="000000" w:themeColor="text1"/>
          <w:sz w:val="20"/>
        </w:rPr>
        <w:t>2</w:t>
      </w:r>
    </w:p>
    <w:p w14:paraId="0693E758" w14:textId="33203775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8"/>
        </w:tabs>
        <w:spacing w:before="23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670 Research Seminar II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="004276D6" w:rsidRPr="004558F3">
        <w:rPr>
          <w:rFonts w:ascii="Times New Roman" w:hAnsi="Times New Roman"/>
          <w:color w:val="000000" w:themeColor="text1"/>
          <w:sz w:val="20"/>
        </w:rPr>
        <w:t xml:space="preserve"> </w:t>
      </w:r>
      <w:r w:rsidRPr="004558F3">
        <w:rPr>
          <w:rFonts w:ascii="Times New Roman" w:eastAsia="Arial" w:hAnsi="Times New Roman"/>
          <w:color w:val="000000" w:themeColor="text1"/>
          <w:sz w:val="20"/>
        </w:rPr>
        <w:t>3</w:t>
      </w:r>
    </w:p>
    <w:p w14:paraId="731ED15D" w14:textId="2986DA80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8"/>
        </w:tabs>
        <w:spacing w:before="23"/>
        <w:ind w:left="835"/>
        <w:rPr>
          <w:rFonts w:ascii="Times New Roman" w:hAnsi="Times New Roman"/>
          <w:color w:val="000000" w:themeColor="text1"/>
          <w:sz w:val="20"/>
          <w:u w:val="single"/>
        </w:rPr>
      </w:pPr>
      <w:r w:rsidRPr="004558F3">
        <w:rPr>
          <w:rFonts w:ascii="Times New Roman" w:hAnsi="Times New Roman"/>
          <w:color w:val="000000" w:themeColor="text1"/>
          <w:sz w:val="20"/>
        </w:rPr>
        <w:t xml:space="preserve">OTH </w:t>
      </w:r>
      <w:r w:rsidR="00096D1E" w:rsidRPr="004558F3">
        <w:rPr>
          <w:rFonts w:ascii="Times New Roman" w:hAnsi="Times New Roman"/>
          <w:color w:val="000000" w:themeColor="text1"/>
          <w:sz w:val="20"/>
        </w:rPr>
        <w:t>70</w:t>
      </w:r>
      <w:r w:rsidRPr="004558F3">
        <w:rPr>
          <w:rFonts w:ascii="Times New Roman" w:hAnsi="Times New Roman"/>
          <w:color w:val="000000" w:themeColor="text1"/>
          <w:sz w:val="20"/>
        </w:rPr>
        <w:t xml:space="preserve">4 </w:t>
      </w:r>
      <w:r w:rsidR="004276D6" w:rsidRPr="004558F3">
        <w:rPr>
          <w:rFonts w:ascii="Times New Roman" w:hAnsi="Times New Roman"/>
          <w:color w:val="000000" w:themeColor="text1"/>
          <w:sz w:val="20"/>
        </w:rPr>
        <w:t>Community Funding in OT Practice Capstone Planning</w:t>
      </w:r>
      <w:r w:rsidR="00E91DAA" w:rsidRPr="004558F3">
        <w:rPr>
          <w:rFonts w:ascii="Times New Roman" w:hAnsi="Times New Roman"/>
          <w:color w:val="000000" w:themeColor="text1"/>
          <w:sz w:val="20"/>
        </w:rPr>
        <w:t xml:space="preserve"> </w:t>
      </w:r>
      <w:r w:rsidR="00E91DAA" w:rsidRPr="004558F3">
        <w:rPr>
          <w:rFonts w:ascii="Times New Roman" w:eastAsia="Arial" w:hAnsi="Times New Roman"/>
          <w:color w:val="000000" w:themeColor="text1"/>
          <w:sz w:val="20"/>
        </w:rPr>
        <w:t>(Online)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="00EE5F60" w:rsidRPr="004558F3">
        <w:rPr>
          <w:rFonts w:ascii="Times New Roman" w:eastAsia="Arial" w:hAnsi="Times New Roman"/>
          <w:color w:val="000000" w:themeColor="text1"/>
          <w:sz w:val="20"/>
          <w:u w:val="single"/>
        </w:rPr>
        <w:t>3</w:t>
      </w:r>
    </w:p>
    <w:p w14:paraId="0052D80C" w14:textId="0AF931E0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8"/>
        </w:tabs>
        <w:spacing w:before="23"/>
        <w:ind w:left="835"/>
        <w:rPr>
          <w:rFonts w:ascii="Times New Roman" w:hAnsi="Times New Roman"/>
          <w:color w:val="000000" w:themeColor="text1"/>
          <w:sz w:val="20"/>
          <w:u w:val="single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                                                                                                                             </w:t>
      </w:r>
      <w:r w:rsidR="004276D6" w:rsidRPr="004558F3">
        <w:rPr>
          <w:rFonts w:ascii="Times New Roman" w:eastAsia="Arial" w:hAnsi="Times New Roman"/>
          <w:color w:val="000000" w:themeColor="text1"/>
          <w:sz w:val="20"/>
        </w:rPr>
        <w:t xml:space="preserve">       </w:t>
      </w: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</w:t>
      </w:r>
      <w:r w:rsidR="003E2D86" w:rsidRPr="004558F3">
        <w:rPr>
          <w:rFonts w:ascii="Times New Roman" w:eastAsia="Arial" w:hAnsi="Times New Roman"/>
          <w:color w:val="000000" w:themeColor="text1"/>
          <w:sz w:val="20"/>
        </w:rPr>
        <w:t xml:space="preserve">      </w:t>
      </w: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Total     </w:t>
      </w:r>
      <w:r w:rsidR="001313D7" w:rsidRPr="004558F3">
        <w:rPr>
          <w:rFonts w:ascii="Times New Roman" w:eastAsia="Arial" w:hAnsi="Times New Roman"/>
          <w:color w:val="000000" w:themeColor="text1"/>
          <w:sz w:val="20"/>
        </w:rPr>
        <w:t>46</w:t>
      </w:r>
      <w:r w:rsidR="003677B0" w:rsidRPr="004558F3">
        <w:rPr>
          <w:rFonts w:ascii="Times New Roman" w:hAnsi="Times New Roman"/>
          <w:color w:val="000000" w:themeColor="text1"/>
          <w:sz w:val="20"/>
        </w:rPr>
        <w:t>.5</w:t>
      </w:r>
    </w:p>
    <w:p w14:paraId="0536F032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8"/>
        </w:tabs>
        <w:spacing w:before="23"/>
        <w:rPr>
          <w:rFonts w:ascii="Times New Roman" w:hAnsi="Times New Roman"/>
          <w:b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                </w:t>
      </w:r>
      <w:r w:rsidRPr="004558F3">
        <w:rPr>
          <w:rFonts w:ascii="Times New Roman" w:eastAsia="Arial" w:hAnsi="Times New Roman"/>
          <w:b/>
          <w:color w:val="000000" w:themeColor="text1"/>
          <w:sz w:val="20"/>
        </w:rPr>
        <w:t>Third Year:  Summer</w:t>
      </w:r>
    </w:p>
    <w:p w14:paraId="2991FF6C" w14:textId="2D77FC8E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7"/>
        </w:tabs>
        <w:spacing w:before="28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OTH 627 Fieldwork </w:t>
      </w:r>
      <w:proofErr w:type="spellStart"/>
      <w:r w:rsidRPr="004558F3">
        <w:rPr>
          <w:rFonts w:ascii="Times New Roman" w:eastAsia="Arial" w:hAnsi="Times New Roman"/>
          <w:color w:val="000000" w:themeColor="text1"/>
          <w:sz w:val="20"/>
        </w:rPr>
        <w:t>IIa</w:t>
      </w:r>
      <w:proofErr w:type="spellEnd"/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5</w:t>
      </w:r>
    </w:p>
    <w:p w14:paraId="6100AB49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7"/>
        </w:tabs>
        <w:spacing w:before="28"/>
        <w:ind w:left="835"/>
        <w:rPr>
          <w:rFonts w:ascii="Times New Roman" w:hAnsi="Times New Roman"/>
          <w:b/>
          <w:color w:val="000000" w:themeColor="text1"/>
          <w:sz w:val="20"/>
        </w:rPr>
      </w:pPr>
      <w:r w:rsidRPr="004558F3">
        <w:rPr>
          <w:rFonts w:ascii="Times New Roman" w:eastAsia="Arial" w:hAnsi="Times New Roman"/>
          <w:b/>
          <w:color w:val="000000" w:themeColor="text1"/>
          <w:sz w:val="20"/>
        </w:rPr>
        <w:t>Third Year:  Fall</w:t>
      </w:r>
    </w:p>
    <w:p w14:paraId="39AF56E7" w14:textId="6F208CAE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7"/>
        </w:tabs>
        <w:spacing w:before="28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>OTH 628 Fieldwork IIb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eastAsia="Arial" w:hAnsi="Times New Roman"/>
          <w:color w:val="000000" w:themeColor="text1"/>
          <w:sz w:val="20"/>
        </w:rPr>
        <w:t>5</w:t>
      </w:r>
    </w:p>
    <w:p w14:paraId="16A5B60F" w14:textId="77777777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7"/>
        </w:tabs>
        <w:spacing w:before="28"/>
        <w:ind w:left="835"/>
        <w:rPr>
          <w:rFonts w:ascii="Times New Roman" w:hAnsi="Times New Roman"/>
          <w:b/>
          <w:color w:val="000000" w:themeColor="text1"/>
          <w:sz w:val="20"/>
        </w:rPr>
      </w:pPr>
      <w:r w:rsidRPr="004558F3">
        <w:rPr>
          <w:rFonts w:ascii="Times New Roman" w:eastAsia="Arial" w:hAnsi="Times New Roman"/>
          <w:b/>
          <w:color w:val="000000" w:themeColor="text1"/>
          <w:sz w:val="20"/>
        </w:rPr>
        <w:t>Third Year: Spring</w:t>
      </w:r>
    </w:p>
    <w:p w14:paraId="6E4624A1" w14:textId="7E561076" w:rsidR="002E0C15" w:rsidRPr="004558F3" w:rsidRDefault="002E0C15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7"/>
        </w:tabs>
        <w:spacing w:before="28"/>
        <w:ind w:left="835"/>
        <w:rPr>
          <w:rFonts w:ascii="Times New Roman" w:hAnsi="Times New Roman"/>
          <w:color w:val="000000" w:themeColor="text1"/>
          <w:sz w:val="20"/>
          <w:u w:val="single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OTH </w:t>
      </w:r>
      <w:r w:rsidR="004276D6" w:rsidRPr="004558F3">
        <w:rPr>
          <w:rFonts w:ascii="Times New Roman" w:hAnsi="Times New Roman"/>
          <w:color w:val="000000" w:themeColor="text1"/>
          <w:sz w:val="20"/>
        </w:rPr>
        <w:t>70</w:t>
      </w:r>
      <w:r w:rsidRPr="004558F3">
        <w:rPr>
          <w:rFonts w:ascii="Times New Roman" w:hAnsi="Times New Roman"/>
          <w:color w:val="000000" w:themeColor="text1"/>
          <w:sz w:val="20"/>
        </w:rPr>
        <w:t>5</w:t>
      </w: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Doctoral </w:t>
      </w:r>
      <w:r w:rsidR="004276D6" w:rsidRPr="004558F3">
        <w:rPr>
          <w:rFonts w:ascii="Times New Roman" w:eastAsia="Arial" w:hAnsi="Times New Roman"/>
          <w:color w:val="000000" w:themeColor="text1"/>
          <w:sz w:val="20"/>
        </w:rPr>
        <w:t>Capstone</w:t>
      </w:r>
      <w:r w:rsidRPr="004558F3">
        <w:rPr>
          <w:rFonts w:ascii="Times New Roman" w:eastAsia="Arial" w:hAnsi="Times New Roman"/>
          <w:color w:val="000000" w:themeColor="text1"/>
          <w:sz w:val="20"/>
        </w:rPr>
        <w:t xml:space="preserve"> 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Pr="004558F3">
        <w:rPr>
          <w:rFonts w:ascii="Times New Roman" w:hAnsi="Times New Roman"/>
          <w:color w:val="000000" w:themeColor="text1"/>
          <w:sz w:val="20"/>
          <w:u w:val="single"/>
        </w:rPr>
        <w:t>9</w:t>
      </w:r>
    </w:p>
    <w:p w14:paraId="46C26A9D" w14:textId="33A12487" w:rsidR="001313D7" w:rsidRPr="004558F3" w:rsidRDefault="00E96A26" w:rsidP="002E0C15">
      <w:pPr>
        <w:pBdr>
          <w:top w:val="nil"/>
          <w:left w:val="nil"/>
          <w:bottom w:val="nil"/>
          <w:right w:val="nil"/>
          <w:between w:val="nil"/>
        </w:pBdr>
        <w:tabs>
          <w:tab w:val="left" w:pos="8587"/>
        </w:tabs>
        <w:spacing w:before="28"/>
        <w:ind w:left="835"/>
        <w:rPr>
          <w:rFonts w:ascii="Times New Roman" w:hAnsi="Times New Roman"/>
          <w:color w:val="000000" w:themeColor="text1"/>
          <w:sz w:val="20"/>
        </w:rPr>
      </w:pPr>
      <w:r w:rsidRPr="004558F3">
        <w:rPr>
          <w:rFonts w:ascii="Times New Roman" w:eastAsia="Arial" w:hAnsi="Times New Roman"/>
          <w:color w:val="000000" w:themeColor="text1"/>
          <w:sz w:val="20"/>
        </w:rPr>
        <w:tab/>
      </w:r>
      <w:r w:rsidR="001313D7" w:rsidRPr="004558F3">
        <w:rPr>
          <w:rFonts w:ascii="Times New Roman" w:eastAsia="Arial" w:hAnsi="Times New Roman"/>
          <w:color w:val="000000" w:themeColor="text1"/>
          <w:sz w:val="20"/>
        </w:rPr>
        <w:t>19</w:t>
      </w:r>
      <w:bookmarkStart w:id="1" w:name="_GoBack"/>
      <w:bookmarkEnd w:id="1"/>
    </w:p>
    <w:p w14:paraId="13F823C3" w14:textId="1AD115E5" w:rsidR="002E0C15" w:rsidRPr="004558F3" w:rsidRDefault="002E0C15" w:rsidP="002E0C15">
      <w:pPr>
        <w:tabs>
          <w:tab w:val="left" w:pos="8478"/>
        </w:tabs>
        <w:spacing w:before="249"/>
        <w:ind w:left="835"/>
        <w:rPr>
          <w:rFonts w:ascii="Times New Roman" w:hAnsi="Times New Roman"/>
          <w:b/>
          <w:color w:val="000000" w:themeColor="text1"/>
          <w:sz w:val="20"/>
        </w:rPr>
      </w:pPr>
      <w:r w:rsidRPr="004558F3">
        <w:rPr>
          <w:rFonts w:ascii="Times New Roman" w:hAnsi="Times New Roman"/>
          <w:b/>
          <w:color w:val="000000" w:themeColor="text1"/>
          <w:sz w:val="20"/>
        </w:rPr>
        <w:t>Total professional courses</w:t>
      </w:r>
      <w:r w:rsidRPr="004558F3">
        <w:rPr>
          <w:rFonts w:ascii="Times New Roman" w:hAnsi="Times New Roman"/>
          <w:color w:val="000000" w:themeColor="text1"/>
          <w:sz w:val="20"/>
        </w:rPr>
        <w:tab/>
      </w:r>
      <w:r w:rsidR="004276D6" w:rsidRPr="004558F3">
        <w:rPr>
          <w:rFonts w:ascii="Times New Roman" w:hAnsi="Times New Roman"/>
          <w:b/>
          <w:color w:val="000000" w:themeColor="text1"/>
          <w:sz w:val="20"/>
        </w:rPr>
        <w:t>100</w:t>
      </w:r>
    </w:p>
    <w:p w14:paraId="2D84FD6E" w14:textId="77777777" w:rsidR="00CF53A4" w:rsidRPr="004558F3" w:rsidRDefault="00CF53A4">
      <w:pPr>
        <w:rPr>
          <w:rFonts w:ascii="Times New Roman" w:hAnsi="Times New Roman"/>
          <w:color w:val="000000" w:themeColor="text1"/>
          <w:sz w:val="20"/>
        </w:rPr>
      </w:pPr>
    </w:p>
    <w:sectPr w:rsidR="00CF53A4" w:rsidRPr="004558F3" w:rsidSect="003A58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15"/>
    <w:rsid w:val="00096D1E"/>
    <w:rsid w:val="001313D7"/>
    <w:rsid w:val="00163493"/>
    <w:rsid w:val="001666E6"/>
    <w:rsid w:val="00297DFA"/>
    <w:rsid w:val="002E0C15"/>
    <w:rsid w:val="003677B0"/>
    <w:rsid w:val="003A581F"/>
    <w:rsid w:val="003E2D86"/>
    <w:rsid w:val="004276D6"/>
    <w:rsid w:val="00432DA3"/>
    <w:rsid w:val="004558F3"/>
    <w:rsid w:val="0051243C"/>
    <w:rsid w:val="0078175D"/>
    <w:rsid w:val="007B7D6C"/>
    <w:rsid w:val="007E7D9E"/>
    <w:rsid w:val="008051C6"/>
    <w:rsid w:val="00A52149"/>
    <w:rsid w:val="00A75AEC"/>
    <w:rsid w:val="00AA10E0"/>
    <w:rsid w:val="00CF53A4"/>
    <w:rsid w:val="00D22A91"/>
    <w:rsid w:val="00E1399F"/>
    <w:rsid w:val="00E91DAA"/>
    <w:rsid w:val="00E96A26"/>
    <w:rsid w:val="00E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B902"/>
  <w15:chartTrackingRefBased/>
  <w15:docId w15:val="{CE632D99-B709-284F-9A25-B124A7D1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C15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Collette</dc:creator>
  <cp:keywords/>
  <dc:description/>
  <cp:lastModifiedBy>Denise M. Treacy</cp:lastModifiedBy>
  <cp:revision>2</cp:revision>
  <dcterms:created xsi:type="dcterms:W3CDTF">2022-04-20T17:29:00Z</dcterms:created>
  <dcterms:modified xsi:type="dcterms:W3CDTF">2022-04-20T17:29:00Z</dcterms:modified>
</cp:coreProperties>
</file>